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F0CDB" w14:textId="2CA3DAE3" w:rsidR="00732B13" w:rsidRDefault="00732B13" w:rsidP="00732B13">
      <w:pPr>
        <w:pStyle w:val="a4"/>
        <w:spacing w:after="120" w:line="276" w:lineRule="auto"/>
        <w:ind w:left="714"/>
        <w:contextualSpacing w:val="0"/>
        <w:jc w:val="center"/>
        <w:outlineLvl w:val="0"/>
        <w:rPr>
          <w:rFonts w:eastAsia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bookmarkStart w:id="0" w:name="_Toc60155386"/>
      <w:r>
        <w:rPr>
          <w:rFonts w:eastAsia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Модуль 2</w:t>
      </w:r>
    </w:p>
    <w:p w14:paraId="2239165A" w14:textId="2EE2568C" w:rsidR="00732B13" w:rsidRPr="00732B13" w:rsidRDefault="00AE0FC2" w:rsidP="00732B13">
      <w:pPr>
        <w:pStyle w:val="a4"/>
        <w:spacing w:after="120" w:line="276" w:lineRule="auto"/>
        <w:ind w:left="714"/>
        <w:contextualSpacing w:val="0"/>
        <w:jc w:val="center"/>
        <w:outlineLvl w:val="0"/>
        <w:rPr>
          <w:rFonts w:eastAsia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документы для самостоятельного изучения</w:t>
      </w:r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"/>
        <w:gridCol w:w="6089"/>
        <w:gridCol w:w="2734"/>
      </w:tblGrid>
      <w:tr w:rsidR="00AE0FC2" w14:paraId="1E1A7676" w14:textId="77777777" w:rsidTr="00D11205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E8AC" w14:textId="77777777" w:rsidR="00AE0FC2" w:rsidRDefault="00AE0FC2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CF9A" w14:textId="77777777" w:rsidR="00AE0FC2" w:rsidRDefault="00AE0FC2" w:rsidP="00D1120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Наименование законодательного, </w:t>
            </w:r>
          </w:p>
          <w:p w14:paraId="1425F482" w14:textId="77777777" w:rsidR="00AE0FC2" w:rsidRDefault="00AE0FC2" w:rsidP="00D11205">
            <w:pPr>
              <w:spacing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нормативного правового и иного акта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C8A1" w14:textId="77777777" w:rsidR="00AE0FC2" w:rsidRDefault="00AE0FC2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статьи, пункта, раздела документа</w:t>
            </w:r>
          </w:p>
        </w:tc>
      </w:tr>
      <w:tr w:rsidR="00AE0FC2" w14:paraId="17077EAB" w14:textId="77777777" w:rsidTr="00D1120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3DE8" w14:textId="77777777" w:rsidR="00AE0FC2" w:rsidRDefault="00AE0FC2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D5D8" w14:textId="77777777" w:rsidR="00AE0FC2" w:rsidRDefault="00AE0FC2" w:rsidP="00D11205">
            <w:p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Минздравсоцразвития России от 05.03.2011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988F" w14:textId="77777777" w:rsidR="00AE0FC2" w:rsidRDefault="00AE0FC2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Весь документ</w:t>
            </w:r>
          </w:p>
        </w:tc>
      </w:tr>
      <w:tr w:rsidR="00AE0FC2" w14:paraId="5CB14A13" w14:textId="77777777" w:rsidTr="00D1120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1BFF" w14:textId="77777777" w:rsidR="00AE0FC2" w:rsidRDefault="00AE0FC2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D01E" w14:textId="77777777" w:rsidR="00AE0FC2" w:rsidRDefault="00AE0FC2" w:rsidP="00D11205">
            <w:p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Минздравсоцразвития России от 04.05.2012 № 477н «Об утверждении перечня состояний, при которых оказывается первая помощь, и перечня мероприятий по оказанию первой помощи»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D781" w14:textId="77777777" w:rsidR="00AE0FC2" w:rsidRDefault="00AE0FC2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Весь документ</w:t>
            </w:r>
          </w:p>
        </w:tc>
      </w:tr>
      <w:tr w:rsidR="00AE0FC2" w14:paraId="335D1B7F" w14:textId="77777777" w:rsidTr="00D1120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AF6B" w14:textId="77777777" w:rsidR="00AE0FC2" w:rsidRDefault="00AE0FC2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60A8" w14:textId="77777777" w:rsidR="00AE0FC2" w:rsidRDefault="00AE0FC2" w:rsidP="00D11205">
            <w:p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 w:rsidRPr="001C35F0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Минздрава России</w:t>
            </w:r>
            <w:r w:rsidRPr="001C35F0">
              <w:rPr>
                <w:sz w:val="24"/>
                <w:szCs w:val="24"/>
              </w:rPr>
              <w:t xml:space="preserve"> от 08.10.2020 г. № 1080н </w:t>
            </w:r>
            <w:r>
              <w:rPr>
                <w:sz w:val="24"/>
                <w:szCs w:val="24"/>
              </w:rPr>
              <w:t>«</w:t>
            </w:r>
            <w:r w:rsidRPr="001C35F0">
              <w:rPr>
                <w:sz w:val="24"/>
                <w:szCs w:val="24"/>
              </w:rPr>
              <w:t>Об утверждении требований к комплектации медицинскими изделиями аптечки для оказания первой помощи пострадавшим в дорожно-транспортных происшествиях (автомобильной)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DD21" w14:textId="77777777" w:rsidR="00AE0FC2" w:rsidRDefault="00AE0FC2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Весь документ</w:t>
            </w:r>
          </w:p>
        </w:tc>
      </w:tr>
      <w:tr w:rsidR="00AE0FC2" w14:paraId="351E7B9E" w14:textId="77777777" w:rsidTr="00D1120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AF2E" w14:textId="77777777" w:rsidR="00AE0FC2" w:rsidRDefault="00AE0FC2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3B98" w14:textId="77777777" w:rsidR="00AE0FC2" w:rsidRDefault="00AE0FC2" w:rsidP="00D11205">
            <w:p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Минздрава России от 28.10.2020 № 1164н «Об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медико-санитарной помощи и первой помощи»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25C9" w14:textId="77777777" w:rsidR="00AE0FC2" w:rsidRDefault="00AE0FC2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12</w:t>
            </w:r>
          </w:p>
        </w:tc>
      </w:tr>
      <w:tr w:rsidR="00AE0FC2" w14:paraId="272D6181" w14:textId="77777777" w:rsidTr="00D1120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2FF1" w14:textId="77777777" w:rsidR="00AE0FC2" w:rsidRDefault="00AE0FC2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1EB2" w14:textId="77777777" w:rsidR="00AE0FC2" w:rsidRDefault="00AE0FC2" w:rsidP="00D11205">
            <w:p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Минздрава России от 29.08.2013 № 14-3/3055979-13422 «Об </w:t>
            </w:r>
            <w:r w:rsidRPr="001C35F0">
              <w:rPr>
                <w:sz w:val="24"/>
                <w:szCs w:val="24"/>
              </w:rPr>
              <w:t>оказани</w:t>
            </w:r>
            <w:r>
              <w:rPr>
                <w:sz w:val="24"/>
                <w:szCs w:val="24"/>
              </w:rPr>
              <w:t>и</w:t>
            </w:r>
            <w:r w:rsidRPr="001C35F0">
              <w:rPr>
                <w:sz w:val="24"/>
                <w:szCs w:val="24"/>
              </w:rPr>
              <w:t xml:space="preserve"> первой помощи и медицинской помощи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6D1A" w14:textId="77777777" w:rsidR="00AE0FC2" w:rsidRDefault="00AE0FC2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Весь документ</w:t>
            </w:r>
          </w:p>
        </w:tc>
      </w:tr>
    </w:tbl>
    <w:p w14:paraId="13024A4A" w14:textId="77777777" w:rsidR="00AE0FC2" w:rsidRDefault="00AE0FC2" w:rsidP="00AE0FC2">
      <w:pPr>
        <w:rPr>
          <w:sz w:val="24"/>
        </w:rPr>
      </w:pPr>
    </w:p>
    <w:p w14:paraId="59E8A3BE" w14:textId="77777777" w:rsidR="00AE0FC2" w:rsidRDefault="00AE0FC2" w:rsidP="00AE0FC2">
      <w:pPr>
        <w:rPr>
          <w:sz w:val="24"/>
        </w:rPr>
      </w:pPr>
    </w:p>
    <w:p w14:paraId="768C03E7" w14:textId="77777777" w:rsidR="00AE0FC2" w:rsidRPr="00AE0FC2" w:rsidRDefault="00AE0FC2" w:rsidP="00AE0FC2"/>
    <w:sectPr w:rsidR="00AE0FC2" w:rsidRPr="00AE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2D0C"/>
    <w:multiLevelType w:val="multilevel"/>
    <w:tmpl w:val="ABCEAAC4"/>
    <w:lvl w:ilvl="0">
      <w:start w:val="2"/>
      <w:numFmt w:val="decimal"/>
      <w:lvlText w:val="%1."/>
      <w:lvlJc w:val="left"/>
      <w:pPr>
        <w:ind w:left="2771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C2"/>
    <w:rsid w:val="00732B13"/>
    <w:rsid w:val="008D11B9"/>
    <w:rsid w:val="00A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CC2F"/>
  <w15:chartTrackingRefBased/>
  <w15:docId w15:val="{9592B2E2-5036-4EED-A7EF-653BB99F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F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,Нумерованый список,List Paragraph1"/>
    <w:basedOn w:val="a"/>
    <w:link w:val="a5"/>
    <w:uiPriority w:val="34"/>
    <w:qFormat/>
    <w:rsid w:val="00AE0FC2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Нумерованый список Знак,List Paragraph1 Знак"/>
    <w:link w:val="a4"/>
    <w:uiPriority w:val="34"/>
    <w:qFormat/>
    <w:rsid w:val="00AE0FC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Устинова</dc:creator>
  <cp:keywords/>
  <dc:description/>
  <cp:lastModifiedBy>Ирина Устинова</cp:lastModifiedBy>
  <cp:revision>2</cp:revision>
  <dcterms:created xsi:type="dcterms:W3CDTF">2021-06-09T12:05:00Z</dcterms:created>
  <dcterms:modified xsi:type="dcterms:W3CDTF">2021-06-09T12:17:00Z</dcterms:modified>
</cp:coreProperties>
</file>